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B6" w:rsidRPr="00F03AB6" w:rsidRDefault="00F03AB6" w:rsidP="00F03AB6">
      <w:pPr>
        <w:spacing w:after="0" w:line="240" w:lineRule="auto"/>
        <w:rPr>
          <w:rFonts w:ascii="Corbel" w:eastAsia="Calibri" w:hAnsi="Corbel" w:cs="Arial"/>
          <w:b/>
          <w:sz w:val="28"/>
          <w:szCs w:val="28"/>
        </w:rPr>
      </w:pPr>
      <w:r w:rsidRPr="00F03AB6">
        <w:rPr>
          <w:rFonts w:ascii="Corbel" w:eastAsia="Calibri" w:hAnsi="Corbel" w:cs="Arial"/>
          <w:b/>
          <w:sz w:val="28"/>
          <w:szCs w:val="28"/>
        </w:rPr>
        <w:t>Day 8 - Wednesday 15</w:t>
      </w:r>
      <w:r w:rsidRPr="00F03AB6">
        <w:rPr>
          <w:rFonts w:ascii="Corbel" w:eastAsia="Calibri" w:hAnsi="Corbel" w:cs="Arial"/>
          <w:b/>
          <w:sz w:val="28"/>
          <w:szCs w:val="28"/>
          <w:vertAlign w:val="superscript"/>
        </w:rPr>
        <w:t>th</w:t>
      </w:r>
      <w:r w:rsidRPr="00F03AB6">
        <w:rPr>
          <w:rFonts w:ascii="Corbel" w:eastAsia="Calibri" w:hAnsi="Corbel" w:cs="Arial"/>
          <w:b/>
          <w:sz w:val="28"/>
          <w:szCs w:val="28"/>
        </w:rPr>
        <w:t>, March 2017</w:t>
      </w:r>
    </w:p>
    <w:p w:rsidR="00F03AB6" w:rsidRPr="00F03AB6" w:rsidRDefault="00F03AB6" w:rsidP="00F03AB6">
      <w:pPr>
        <w:spacing w:after="0" w:line="240" w:lineRule="auto"/>
        <w:rPr>
          <w:rFonts w:ascii="Corbel" w:eastAsia="Calibri" w:hAnsi="Corbel" w:cs="Arial"/>
          <w:b/>
          <w:bCs/>
          <w:sz w:val="36"/>
          <w:szCs w:val="36"/>
          <w:u w:val="single"/>
        </w:rPr>
      </w:pPr>
    </w:p>
    <w:p w:rsidR="00F03AB6" w:rsidRPr="00F03AB6" w:rsidRDefault="00F03AB6" w:rsidP="00F03AB6">
      <w:pPr>
        <w:spacing w:after="0" w:line="240" w:lineRule="auto"/>
        <w:jc w:val="center"/>
        <w:rPr>
          <w:rFonts w:ascii="Corbel" w:eastAsia="Calibri" w:hAnsi="Corbel" w:cs="Arial"/>
          <w:b/>
          <w:bCs/>
          <w:sz w:val="36"/>
          <w:szCs w:val="36"/>
          <w:u w:val="single"/>
        </w:rPr>
      </w:pPr>
      <w:r w:rsidRPr="00F03AB6">
        <w:rPr>
          <w:rFonts w:ascii="Corbel" w:eastAsia="Calibri" w:hAnsi="Corbel" w:cs="Arial"/>
          <w:b/>
          <w:bCs/>
          <w:sz w:val="36"/>
          <w:szCs w:val="36"/>
          <w:u w:val="single"/>
        </w:rPr>
        <w:t xml:space="preserve">Discipline </w:t>
      </w:r>
    </w:p>
    <w:p w:rsidR="00F03AB6" w:rsidRPr="00F03AB6" w:rsidRDefault="00F03AB6" w:rsidP="00F03AB6">
      <w:pPr>
        <w:spacing w:after="0" w:line="240" w:lineRule="auto"/>
        <w:jc w:val="center"/>
        <w:rPr>
          <w:rFonts w:ascii="Corbel" w:eastAsia="Calibri" w:hAnsi="Corbel" w:cs="Arial"/>
          <w:b/>
          <w:bCs/>
          <w:sz w:val="36"/>
          <w:szCs w:val="36"/>
          <w:u w:val="single"/>
        </w:rPr>
      </w:pPr>
    </w:p>
    <w:p w:rsidR="00F03AB6" w:rsidRPr="00F03AB6" w:rsidRDefault="00F03AB6" w:rsidP="00F03AB6">
      <w:pPr>
        <w:spacing w:after="0" w:line="240" w:lineRule="auto"/>
        <w:rPr>
          <w:rFonts w:ascii="Corbel" w:eastAsia="Calibri" w:hAnsi="Corbel" w:cs="Arial"/>
          <w:b/>
          <w:bCs/>
          <w:sz w:val="24"/>
          <w:szCs w:val="24"/>
        </w:rPr>
      </w:pPr>
      <w:r w:rsidRPr="00F03AB6">
        <w:rPr>
          <w:rFonts w:ascii="Corbel" w:eastAsia="Calibri" w:hAnsi="Corbel" w:cs="Arial"/>
          <w:b/>
          <w:bCs/>
          <w:sz w:val="24"/>
          <w:szCs w:val="24"/>
        </w:rPr>
        <w:t>Classroom rules</w:t>
      </w:r>
    </w:p>
    <w:p w:rsidR="00F03AB6" w:rsidRPr="00F03AB6" w:rsidRDefault="00F03AB6" w:rsidP="00F03AB6">
      <w:pPr>
        <w:numPr>
          <w:ilvl w:val="0"/>
          <w:numId w:val="1"/>
        </w:numPr>
        <w:spacing w:after="0" w:line="240" w:lineRule="auto"/>
        <w:rPr>
          <w:rFonts w:ascii="Corbel" w:eastAsia="Calibri" w:hAnsi="Corbel" w:cs="Arial"/>
          <w:sz w:val="24"/>
          <w:szCs w:val="24"/>
        </w:rPr>
      </w:pPr>
      <w:r w:rsidRPr="00F03AB6">
        <w:rPr>
          <w:rFonts w:ascii="Corbel" w:eastAsia="Calibri" w:hAnsi="Corbel" w:cs="Arial"/>
          <w:sz w:val="24"/>
          <w:szCs w:val="24"/>
        </w:rPr>
        <w:t>Identify the classroom rules and identify how these rules are being reinforced during the school day</w:t>
      </w:r>
    </w:p>
    <w:p w:rsidR="00F03AB6" w:rsidRPr="00F03AB6" w:rsidRDefault="00F03AB6" w:rsidP="00F03AB6">
      <w:pPr>
        <w:numPr>
          <w:ilvl w:val="0"/>
          <w:numId w:val="1"/>
        </w:numPr>
        <w:spacing w:after="0" w:line="240" w:lineRule="auto"/>
        <w:rPr>
          <w:rFonts w:ascii="Corbel" w:eastAsia="Calibri" w:hAnsi="Corbel" w:cs="Arial"/>
          <w:sz w:val="24"/>
          <w:szCs w:val="24"/>
        </w:rPr>
      </w:pPr>
      <w:r w:rsidRPr="00F03AB6">
        <w:rPr>
          <w:rFonts w:ascii="Corbel" w:eastAsia="Calibri" w:hAnsi="Corbel" w:cs="Arial"/>
          <w:sz w:val="24"/>
          <w:szCs w:val="24"/>
        </w:rPr>
        <w:t>Note any opportunities to teach these rules or write your ideas on how to teach these rules (see table 4 for example)</w:t>
      </w:r>
    </w:p>
    <w:p w:rsidR="00F03AB6" w:rsidRPr="00F03AB6" w:rsidRDefault="00F03AB6" w:rsidP="00F03AB6">
      <w:pPr>
        <w:spacing w:after="0" w:line="240" w:lineRule="auto"/>
        <w:ind w:left="720"/>
        <w:rPr>
          <w:rFonts w:ascii="Corbel" w:eastAsia="Calibri" w:hAnsi="Corbel" w:cs="Arial"/>
          <w:sz w:val="24"/>
          <w:szCs w:val="24"/>
        </w:rPr>
      </w:pPr>
    </w:p>
    <w:tbl>
      <w:tblPr>
        <w:tblStyle w:val="1"/>
        <w:tblW w:w="0" w:type="auto"/>
        <w:tblLook w:val="04A0" w:firstRow="1" w:lastRow="0" w:firstColumn="1" w:lastColumn="0" w:noHBand="0" w:noVBand="1"/>
      </w:tblPr>
      <w:tblGrid>
        <w:gridCol w:w="3286"/>
        <w:gridCol w:w="6064"/>
      </w:tblGrid>
      <w:tr w:rsidR="00F03AB6" w:rsidRPr="00F03AB6" w:rsidTr="00847BE7">
        <w:tc>
          <w:tcPr>
            <w:tcW w:w="3348" w:type="dxa"/>
          </w:tcPr>
          <w:p w:rsidR="00F03AB6" w:rsidRPr="00F03AB6" w:rsidRDefault="00F03AB6" w:rsidP="00F03AB6">
            <w:pPr>
              <w:rPr>
                <w:rFonts w:ascii="Corbel" w:eastAsia="Calibri" w:hAnsi="Corbel" w:cs="Arial"/>
                <w:b/>
                <w:noProof/>
                <w:sz w:val="24"/>
                <w:szCs w:val="24"/>
              </w:rPr>
            </w:pPr>
            <w:r w:rsidRPr="00F03AB6">
              <w:rPr>
                <w:rFonts w:ascii="Corbel" w:eastAsia="Calibri" w:hAnsi="Corbel" w:cs="Arial"/>
                <w:b/>
                <w:noProof/>
                <w:sz w:val="24"/>
                <w:szCs w:val="24"/>
              </w:rPr>
              <w:t>Classroom rules</w:t>
            </w:r>
          </w:p>
        </w:tc>
        <w:tc>
          <w:tcPr>
            <w:tcW w:w="6210" w:type="dxa"/>
          </w:tcPr>
          <w:p w:rsidR="00F03AB6" w:rsidRPr="00F03AB6" w:rsidRDefault="00F03AB6" w:rsidP="00F03AB6">
            <w:pPr>
              <w:rPr>
                <w:rFonts w:ascii="Corbel" w:eastAsia="Calibri" w:hAnsi="Corbel" w:cs="Arial"/>
                <w:b/>
                <w:noProof/>
                <w:sz w:val="24"/>
                <w:szCs w:val="24"/>
              </w:rPr>
            </w:pPr>
            <w:r w:rsidRPr="00F03AB6">
              <w:rPr>
                <w:rFonts w:ascii="Corbel" w:eastAsia="Calibri" w:hAnsi="Corbel" w:cs="Arial"/>
                <w:b/>
                <w:noProof/>
                <w:sz w:val="24"/>
                <w:szCs w:val="24"/>
              </w:rPr>
              <w:t>Opportuinities to teach these rules</w:t>
            </w:r>
          </w:p>
          <w:p w:rsidR="00F03AB6" w:rsidRPr="00F03AB6" w:rsidRDefault="00F03AB6" w:rsidP="00F03AB6">
            <w:pPr>
              <w:rPr>
                <w:rFonts w:ascii="Corbel" w:eastAsia="Calibri" w:hAnsi="Corbel" w:cs="Arial"/>
                <w:b/>
                <w:noProof/>
                <w:sz w:val="18"/>
                <w:szCs w:val="18"/>
              </w:rPr>
            </w:pPr>
            <w:r w:rsidRPr="00F03AB6">
              <w:rPr>
                <w:rFonts w:ascii="Corbel" w:eastAsia="Calibri" w:hAnsi="Corbel" w:cs="Arial"/>
                <w:b/>
                <w:noProof/>
                <w:sz w:val="18"/>
                <w:szCs w:val="18"/>
              </w:rPr>
              <w:t>(both observed and ideas of your own)</w:t>
            </w:r>
          </w:p>
        </w:tc>
      </w:tr>
      <w:tr w:rsidR="00F03AB6" w:rsidRPr="00F03AB6" w:rsidTr="00847BE7">
        <w:trPr>
          <w:trHeight w:val="1700"/>
        </w:trPr>
        <w:tc>
          <w:tcPr>
            <w:tcW w:w="3348" w:type="dxa"/>
          </w:tcPr>
          <w:p w:rsidR="00F03AB6" w:rsidRPr="00F03AB6" w:rsidRDefault="00F03AB6" w:rsidP="00F03AB6">
            <w:pPr>
              <w:rPr>
                <w:rFonts w:ascii="Corbel" w:eastAsia="Calibri" w:hAnsi="Corbel" w:cs="Arial"/>
                <w:noProof/>
                <w:sz w:val="20"/>
                <w:szCs w:val="20"/>
              </w:rPr>
            </w:pPr>
            <w:r w:rsidRPr="00F03AB6">
              <w:rPr>
                <w:rFonts w:ascii="Corbel" w:eastAsia="Calibri" w:hAnsi="Corbel" w:cs="Arial"/>
                <w:noProof/>
                <w:sz w:val="20"/>
                <w:szCs w:val="20"/>
              </w:rPr>
              <w:t>1.</w:t>
            </w: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8"/>
                <w:szCs w:val="28"/>
              </w:rPr>
            </w:pPr>
            <w:r w:rsidRPr="00F03AB6">
              <w:rPr>
                <w:rFonts w:ascii="Corbel" w:eastAsia="Calibri" w:hAnsi="Corbel" w:cs="Arial"/>
                <w:noProof/>
                <w:sz w:val="28"/>
                <w:szCs w:val="28"/>
              </w:rPr>
              <w:t>respect each others</w:t>
            </w: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tc>
        <w:tc>
          <w:tcPr>
            <w:tcW w:w="6210" w:type="dxa"/>
          </w:tcPr>
          <w:p w:rsidR="00F03AB6" w:rsidRPr="00F03AB6" w:rsidRDefault="00F03AB6" w:rsidP="00F03AB6">
            <w:pPr>
              <w:rPr>
                <w:rFonts w:ascii="Corbel" w:eastAsia="Calibri" w:hAnsi="Corbel" w:cs="Arial"/>
                <w:noProof/>
                <w:sz w:val="24"/>
                <w:szCs w:val="24"/>
              </w:rPr>
            </w:pPr>
            <w:r w:rsidRPr="00F03AB6">
              <w:rPr>
                <w:rFonts w:ascii="Corbel" w:eastAsia="Calibri" w:hAnsi="Corbel" w:cs="Arial"/>
                <w:noProof/>
                <w:sz w:val="24"/>
                <w:szCs w:val="24"/>
              </w:rPr>
              <w:t>Whenever someone says or do something wrong to their classmate the teacher reminds them that Allah will be upset and she is disappointed and tell them to say sorry and hug.</w:t>
            </w:r>
          </w:p>
        </w:tc>
      </w:tr>
      <w:tr w:rsidR="00F03AB6" w:rsidRPr="00F03AB6" w:rsidTr="00847BE7">
        <w:tc>
          <w:tcPr>
            <w:tcW w:w="3348" w:type="dxa"/>
          </w:tcPr>
          <w:p w:rsidR="00F03AB6" w:rsidRPr="00F03AB6" w:rsidRDefault="00F03AB6" w:rsidP="00F03AB6">
            <w:pPr>
              <w:rPr>
                <w:rFonts w:ascii="Corbel" w:eastAsia="Calibri" w:hAnsi="Corbel" w:cs="Arial"/>
                <w:noProof/>
                <w:sz w:val="20"/>
                <w:szCs w:val="20"/>
              </w:rPr>
            </w:pPr>
            <w:r w:rsidRPr="00F03AB6">
              <w:rPr>
                <w:rFonts w:ascii="Corbel" w:eastAsia="Calibri" w:hAnsi="Corbel" w:cs="Arial"/>
                <w:noProof/>
                <w:sz w:val="20"/>
                <w:szCs w:val="20"/>
              </w:rPr>
              <w:t xml:space="preserve">2. </w:t>
            </w:r>
            <w:r w:rsidRPr="00F03AB6">
              <w:rPr>
                <w:rFonts w:ascii="Corbel" w:eastAsia="Calibri" w:hAnsi="Corbel" w:cs="Arial"/>
                <w:noProof/>
                <w:sz w:val="28"/>
                <w:szCs w:val="28"/>
              </w:rPr>
              <w:t>ask for parmation</w:t>
            </w: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tc>
        <w:tc>
          <w:tcPr>
            <w:tcW w:w="6210" w:type="dxa"/>
          </w:tcPr>
          <w:p w:rsidR="00F03AB6" w:rsidRPr="00F03AB6" w:rsidRDefault="00F03AB6" w:rsidP="00F03AB6">
            <w:pPr>
              <w:rPr>
                <w:rFonts w:ascii="Corbel" w:eastAsia="Calibri" w:hAnsi="Corbel" w:cs="Arial"/>
                <w:noProof/>
                <w:sz w:val="24"/>
                <w:szCs w:val="24"/>
              </w:rPr>
            </w:pPr>
            <w:r w:rsidRPr="00F03AB6">
              <w:rPr>
                <w:rFonts w:ascii="Corbel" w:eastAsia="Calibri" w:hAnsi="Corbel" w:cs="Arial"/>
                <w:noProof/>
                <w:sz w:val="24"/>
                <w:szCs w:val="24"/>
              </w:rPr>
              <w:t>If someone goes outside the classroom or do anything without permeation, she stops them and reminds them that they should ask her first and if they didn’t listen they will be setting on the timeout chair.</w:t>
            </w:r>
          </w:p>
        </w:tc>
      </w:tr>
      <w:tr w:rsidR="00F03AB6" w:rsidRPr="00F03AB6" w:rsidTr="00847BE7">
        <w:tc>
          <w:tcPr>
            <w:tcW w:w="3348" w:type="dxa"/>
          </w:tcPr>
          <w:p w:rsidR="00F03AB6" w:rsidRPr="00F03AB6" w:rsidRDefault="00F03AB6" w:rsidP="00F03AB6">
            <w:pPr>
              <w:rPr>
                <w:rFonts w:ascii="Corbel" w:eastAsia="Calibri" w:hAnsi="Corbel" w:cs="Arial"/>
                <w:noProof/>
                <w:sz w:val="20"/>
                <w:szCs w:val="20"/>
              </w:rPr>
            </w:pPr>
            <w:r w:rsidRPr="00F03AB6">
              <w:rPr>
                <w:rFonts w:ascii="Corbel" w:eastAsia="Calibri" w:hAnsi="Corbel" w:cs="Arial"/>
                <w:noProof/>
                <w:sz w:val="20"/>
                <w:szCs w:val="20"/>
              </w:rPr>
              <w:t>3.</w:t>
            </w: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8"/>
                <w:szCs w:val="28"/>
              </w:rPr>
            </w:pPr>
            <w:r w:rsidRPr="00F03AB6">
              <w:rPr>
                <w:rFonts w:ascii="Corbel" w:eastAsia="Calibri" w:hAnsi="Corbel" w:cs="Arial"/>
                <w:noProof/>
                <w:sz w:val="28"/>
                <w:szCs w:val="28"/>
              </w:rPr>
              <w:t>Be polite</w:t>
            </w: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p w:rsidR="00F03AB6" w:rsidRPr="00F03AB6" w:rsidRDefault="00F03AB6" w:rsidP="00F03AB6">
            <w:pPr>
              <w:rPr>
                <w:rFonts w:ascii="Corbel" w:eastAsia="Calibri" w:hAnsi="Corbel" w:cs="Arial"/>
                <w:noProof/>
                <w:sz w:val="20"/>
                <w:szCs w:val="20"/>
              </w:rPr>
            </w:pPr>
          </w:p>
        </w:tc>
        <w:tc>
          <w:tcPr>
            <w:tcW w:w="6210" w:type="dxa"/>
          </w:tcPr>
          <w:p w:rsidR="00F03AB6" w:rsidRPr="00F03AB6" w:rsidRDefault="00F03AB6" w:rsidP="00F03AB6">
            <w:pPr>
              <w:rPr>
                <w:rFonts w:ascii="Corbel" w:eastAsia="Calibri" w:hAnsi="Corbel" w:cs="Arial"/>
                <w:noProof/>
                <w:sz w:val="24"/>
                <w:szCs w:val="24"/>
              </w:rPr>
            </w:pPr>
            <w:r w:rsidRPr="00F03AB6">
              <w:rPr>
                <w:rFonts w:ascii="Corbel" w:eastAsia="Calibri" w:hAnsi="Corbel" w:cs="Arial"/>
                <w:noProof/>
                <w:sz w:val="24"/>
                <w:szCs w:val="24"/>
              </w:rPr>
              <w:t>The teacher doesn't like loud, noisy people, so she complements the polite students and the noisy student understand it and become polite.</w:t>
            </w:r>
          </w:p>
        </w:tc>
      </w:tr>
    </w:tbl>
    <w:p w:rsidR="0019703C" w:rsidRDefault="0019703C">
      <w:bookmarkStart w:id="0" w:name="_GoBack"/>
      <w:bookmarkEnd w:id="0"/>
    </w:p>
    <w:sectPr w:rsidR="0019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903D9"/>
    <w:multiLevelType w:val="hybridMultilevel"/>
    <w:tmpl w:val="8B1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B6"/>
    <w:rsid w:val="0019703C"/>
    <w:rsid w:val="00F03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7865F-D26C-4B87-A705-E4CA31D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39"/>
    <w:rsid w:val="00F0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0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1</cp:revision>
  <dcterms:created xsi:type="dcterms:W3CDTF">2017-04-09T20:32:00Z</dcterms:created>
  <dcterms:modified xsi:type="dcterms:W3CDTF">2017-04-09T20:33:00Z</dcterms:modified>
</cp:coreProperties>
</file>